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97D0B"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天津市西青区第一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 w14:paraId="7116BFF4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1F996B9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市公办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示范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 w14:paraId="36615C11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 w14:paraId="00C024A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 w14:paraId="17CCDA25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 w14:paraId="55F6B75D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FF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color w:val="FF0000"/>
          <w:sz w:val="32"/>
          <w:szCs w:val="32"/>
          <w:lang w:val="en-US" w:eastAsia="zh-CN"/>
        </w:rPr>
        <w:t xml:space="preserve"> 75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个班）</w:t>
      </w:r>
    </w:p>
    <w:p w14:paraId="7A2E3304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 w14:paraId="35A95A27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1060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 w14:paraId="1DD5CF02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（二）我园提供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563CC319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生活用品费：每生398元（包含床上用品两套、餐具、毛巾、水杯）。</w:t>
      </w:r>
    </w:p>
    <w:p w14:paraId="665CCD1D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五、报名条件：</w:t>
      </w:r>
    </w:p>
    <w:p w14:paraId="682041F7">
      <w:pPr>
        <w:widowControl w:val="0"/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具有西青区户籍（户主为父母或四老）或西青区固定住所的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  <w:t>适龄幼儿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。</w:t>
      </w:r>
    </w:p>
    <w:p w14:paraId="188DF0B9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六、招生办法：</w:t>
      </w:r>
    </w:p>
    <w:p w14:paraId="72A3F5AF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采取网上实名信息登记注册、注册人数超出招生计划人数时采取全区统一派位的方式进行招生。</w:t>
      </w:r>
    </w:p>
    <w:p w14:paraId="0DEB5BA8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（一）网上实名注册</w:t>
      </w:r>
    </w:p>
    <w:p w14:paraId="1B729C7B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1.本次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招生需在“西青区公办幼儿园幼儿报名信息登记系统”（网址：http://yeyzs.tjxqjy.com）进行网上信息登记。</w:t>
      </w:r>
    </w:p>
    <w:p w14:paraId="0C14EA97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 xml:space="preserve">    2.“西青区公办幼儿园幼儿报名信息登记系统”（网址：http://yeyzs.tjxqjy.com）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日（星期六）上午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:00正式开通。</w:t>
      </w:r>
    </w:p>
    <w:p w14:paraId="25E39B77">
      <w:pPr>
        <w:widowControl w:val="0"/>
        <w:numPr>
          <w:ilvl w:val="0"/>
          <w:numId w:val="1"/>
        </w:numPr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凡拟报名我园、且符合报名条件的适龄幼儿，家长在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日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通过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进行网上实名信息登记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每位幼儿登记一所公办幼儿园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，登记阶段可根据园所报名情况调整报名意愿。</w:t>
      </w:r>
    </w:p>
    <w:p w14:paraId="430A3270">
      <w:pPr>
        <w:widowControl w:val="0"/>
        <w:numPr>
          <w:ilvl w:val="0"/>
          <w:numId w:val="0"/>
        </w:numPr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4.“西青区公办幼儿园幼儿报名信息登记系统”于202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:00关闭。系统关闭后，将无法进行报名注册。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注册成功的家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长（当天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20：00——第二天8：00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下载系统生成的《西青区公办幼儿园报名验证预约单》，并截屏保存。按照预约单所提示的时间到报名幼儿园进行相关证件的核验。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（咨询电话：15030703065）</w:t>
      </w:r>
    </w:p>
    <w:p w14:paraId="180EF304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 w14:paraId="2B085911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验证时间：请网上注册成功的家长严格按照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《西青区公办幼儿园报名验证预约单》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验证时间携带户籍证明、固定住所证明、监护人身份证、儿童预防接种证进行现场信息验证。</w:t>
      </w:r>
    </w:p>
    <w:p w14:paraId="5E1AAE46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2.验证地点：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天津市西青区第一幼儿园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天津市西青区杨柳青镇新华道新华里一号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）</w:t>
      </w:r>
    </w:p>
    <w:p w14:paraId="4A8CC13F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3.验证流程：出示注册成功信息—检验相关证件</w:t>
      </w:r>
    </w:p>
    <w:p w14:paraId="0319953E"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数小于等于招生人数，将录取验证合格的所有幼儿。如验证合格幼儿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数大于招生人数将进行随机派位。 </w:t>
      </w:r>
    </w:p>
    <w:p w14:paraId="011FB695"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幼儿园公布报名情况、验证情况、是否通过随机派位的方式录取。通过微信公众号等方式公布空余学位情况。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 w14:paraId="533E1DC1">
      <w:pPr>
        <w:widowControl w:val="0"/>
        <w:numPr>
          <w:ilvl w:val="0"/>
          <w:numId w:val="3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随机派位：</w:t>
      </w:r>
    </w:p>
    <w:p w14:paraId="647CAD3B"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28日下午幼儿园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召开已报名登记的幼儿家长会，向家长公布园所规模、招生计划、报名登记情况以及派位录取规则等相关内容。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 </w:t>
      </w:r>
    </w:p>
    <w:p w14:paraId="4707E6AC">
      <w:pPr>
        <w:widowControl w:val="0"/>
        <w:numPr>
          <w:ilvl w:val="0"/>
          <w:numId w:val="4"/>
        </w:numPr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00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随机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派位时间：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上午9：00</w:t>
      </w:r>
    </w:p>
    <w:p w14:paraId="0E5F72DD"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全区统一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进行，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派位”现场由公证处公证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，人大代表、政协委员、社区代表、家长代表、纪检监察人员等参与监督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 w14:paraId="184354BC"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 w14:paraId="52B601BA"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 w14:paraId="745213F2"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 w14:paraId="58D01DA5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温馨提示：</w:t>
      </w:r>
    </w:p>
    <w:p w14:paraId="35684008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每名幼儿只能报一所公办幼儿园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。请家长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并根据时间要求进行网上信息登记。</w:t>
      </w:r>
    </w:p>
    <w:p w14:paraId="071D7E03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 w14:paraId="4A9A0ED7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请认真阅读幼儿园招生简章，并保证所填写的幼儿身份证号、户口等信息与所报幼儿园招生要求相符，年龄及其他个人信息与入园条件不符将导致无法参加派位，后果由家长个人承担。</w:t>
      </w:r>
    </w:p>
    <w:p w14:paraId="5817F083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网上信息登记的先后顺序与派位不存在关联。</w:t>
      </w:r>
    </w:p>
    <w:p w14:paraId="0ECFCD4E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eastAsia" w:ascii="黑体" w:hAnsi="黑体" w:eastAsia="黑体" w:cs="黑体"/>
          <w:b/>
          <w:color w:val="FF0000"/>
          <w:sz w:val="32"/>
          <w:szCs w:val="32"/>
        </w:rPr>
        <w:t>27911078 ，27391657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 </w:t>
      </w:r>
    </w:p>
    <w:p w14:paraId="61C22490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ascii="黑体" w:hAnsi="黑体" w:eastAsia="黑体" w:cs="黑体"/>
          <w:color w:val="FF0000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3548380</wp:posOffset>
            </wp:positionH>
            <wp:positionV relativeFrom="paragraph">
              <wp:posOffset>433070</wp:posOffset>
            </wp:positionV>
            <wp:extent cx="1857375" cy="1676400"/>
            <wp:effectExtent l="0" t="0" r="9525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 w14:paraId="2572E32C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 w14:paraId="7F3579E1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75B3F41A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 w14:paraId="3007D22D"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</w:t>
      </w:r>
    </w:p>
    <w:p w14:paraId="4E4B284F"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天津市</w:t>
      </w:r>
      <w:r>
        <w:rPr>
          <w:rFonts w:hint="eastAsia" w:ascii="仿宋_GB2312" w:hAnsi="仿宋_GB2312" w:eastAsia="仿宋_GB2312" w:cs="仿宋_GB2312"/>
          <w:sz w:val="32"/>
          <w:szCs w:val="32"/>
        </w:rPr>
        <w:t>西青区第一幼儿园</w:t>
      </w:r>
    </w:p>
    <w:p w14:paraId="36492C9D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E72DF"/>
    <w:multiLevelType w:val="singleLevel"/>
    <w:tmpl w:val="5EFE72DF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5EFE741A"/>
    <w:multiLevelType w:val="singleLevel"/>
    <w:tmpl w:val="5EFE741A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60A4C700"/>
    <w:multiLevelType w:val="singleLevel"/>
    <w:tmpl w:val="60A4C700"/>
    <w:lvl w:ilvl="0" w:tentative="0">
      <w:start w:val="2"/>
      <w:numFmt w:val="decimal"/>
      <w:suff w:val="nothing"/>
      <w:lvlText w:val="%1."/>
      <w:lvlJc w:val="left"/>
    </w:lvl>
  </w:abstractNum>
  <w:abstractNum w:abstractNumId="3">
    <w:nsid w:val="629831E3"/>
    <w:multiLevelType w:val="singleLevel"/>
    <w:tmpl w:val="629831E3"/>
    <w:lvl w:ilvl="0" w:tentative="0">
      <w:start w:val="3"/>
      <w:numFmt w:val="decimal"/>
      <w:suff w:val="nothing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ZDIwYzVjMTc3ZjU1YzU1N2U3ODc2MmY5M2ZjYTY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64ED9"/>
    <w:rsid w:val="028E0A41"/>
    <w:rsid w:val="05ED67DC"/>
    <w:rsid w:val="0A1D7EA8"/>
    <w:rsid w:val="0AA43604"/>
    <w:rsid w:val="0B567CA7"/>
    <w:rsid w:val="0B9D6896"/>
    <w:rsid w:val="0BDE2534"/>
    <w:rsid w:val="0C0619FE"/>
    <w:rsid w:val="0D7B2DAD"/>
    <w:rsid w:val="0D8B55C6"/>
    <w:rsid w:val="10883A32"/>
    <w:rsid w:val="112F0C3F"/>
    <w:rsid w:val="12CA6462"/>
    <w:rsid w:val="137A2D83"/>
    <w:rsid w:val="14862866"/>
    <w:rsid w:val="14E158B5"/>
    <w:rsid w:val="15F12EEE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E840E4"/>
    <w:rsid w:val="266B4515"/>
    <w:rsid w:val="275F09B8"/>
    <w:rsid w:val="29DC3344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883D65"/>
    <w:rsid w:val="34D85CC4"/>
    <w:rsid w:val="36DA757A"/>
    <w:rsid w:val="38473B35"/>
    <w:rsid w:val="3850556D"/>
    <w:rsid w:val="3A8463C2"/>
    <w:rsid w:val="3C4953F6"/>
    <w:rsid w:val="3C5743F4"/>
    <w:rsid w:val="3D0F4035"/>
    <w:rsid w:val="3F453ADA"/>
    <w:rsid w:val="40895DD3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6305857"/>
    <w:rsid w:val="46DD3101"/>
    <w:rsid w:val="475A14FF"/>
    <w:rsid w:val="4A474519"/>
    <w:rsid w:val="4CEF3824"/>
    <w:rsid w:val="4DA22F89"/>
    <w:rsid w:val="51B82900"/>
    <w:rsid w:val="520D4A1C"/>
    <w:rsid w:val="545A6BDD"/>
    <w:rsid w:val="54E26C70"/>
    <w:rsid w:val="562F1B35"/>
    <w:rsid w:val="56481409"/>
    <w:rsid w:val="56567336"/>
    <w:rsid w:val="569A44D0"/>
    <w:rsid w:val="596F2512"/>
    <w:rsid w:val="598772DC"/>
    <w:rsid w:val="5CD32FB1"/>
    <w:rsid w:val="5D7D0D74"/>
    <w:rsid w:val="5F13398C"/>
    <w:rsid w:val="5F9876C4"/>
    <w:rsid w:val="60AF3BF2"/>
    <w:rsid w:val="63F7574C"/>
    <w:rsid w:val="66FF1E88"/>
    <w:rsid w:val="685C5F66"/>
    <w:rsid w:val="68BE5205"/>
    <w:rsid w:val="698733ED"/>
    <w:rsid w:val="69BF6266"/>
    <w:rsid w:val="6DF61EEF"/>
    <w:rsid w:val="71A95085"/>
    <w:rsid w:val="755A7FB6"/>
    <w:rsid w:val="778D46C4"/>
    <w:rsid w:val="77F54AD9"/>
    <w:rsid w:val="7875412E"/>
    <w:rsid w:val="79890E0C"/>
    <w:rsid w:val="7A2112CD"/>
    <w:rsid w:val="7AC23973"/>
    <w:rsid w:val="7C215ED5"/>
    <w:rsid w:val="7C463AEF"/>
    <w:rsid w:val="7CB650A7"/>
    <w:rsid w:val="7D274B59"/>
    <w:rsid w:val="7DA319CB"/>
    <w:rsid w:val="7DC65F3A"/>
    <w:rsid w:val="7E7A3A8F"/>
    <w:rsid w:val="7EA1510B"/>
    <w:rsid w:val="7EE6701F"/>
    <w:rsid w:val="CEDFC183"/>
    <w:rsid w:val="DBFF8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1499</Words>
  <Characters>1683</Characters>
  <Lines>12</Lines>
  <Paragraphs>3</Paragraphs>
  <TotalTime>6</TotalTime>
  <ScaleCrop>false</ScaleCrop>
  <LinksUpToDate>false</LinksUpToDate>
  <CharactersWithSpaces>1880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2020-06-17T00:25:00Z</dcterms:created>
  <dc:creator>dell</dc:creator>
  <cp:lastModifiedBy>喜悦</cp:lastModifiedBy>
  <cp:lastPrinted>2024-05-09T02:40:00Z</cp:lastPrinted>
  <dcterms:modified xsi:type="dcterms:W3CDTF">2024-09-05T01:33:23Z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A1F511EE9AEB4684988C7EBD53A5BB33_13</vt:lpwstr>
  </property>
</Properties>
</file>