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0850B">
      <w:pPr>
        <w:tabs>
          <w:tab w:val="left" w:pos="2233"/>
        </w:tabs>
        <w:ind w:firstLine="560" w:firstLineChars="200"/>
        <w:rPr>
          <w:rFonts w:hint="default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ab/>
      </w:r>
      <w:r>
        <w:rPr>
          <w:rFonts w:hint="eastAsia" w:asciiTheme="minorEastAsia" w:hAnsiTheme="minorEastAsia" w:cstheme="minorEastAsia"/>
          <w:b/>
          <w:bCs/>
          <w:sz w:val="44"/>
          <w:szCs w:val="44"/>
          <w:lang w:val="en-US" w:eastAsia="zh-CN"/>
        </w:rPr>
        <w:t>小博仕幼儿园招生简章</w:t>
      </w:r>
    </w:p>
    <w:p w14:paraId="743A1081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家长您好！我园为天津市普惠性三级幼儿园，按照《2023年西青区幼儿园招生实施方案》相关要求，现公布我园招生简章，请您认真阅读招生简章和温馨提示，按照相关要求进行填报。</w:t>
      </w:r>
    </w:p>
    <w:p w14:paraId="67E9A407"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招生班级：小班</w:t>
      </w:r>
    </w:p>
    <w:p w14:paraId="2C0DD2BB">
      <w:pPr>
        <w:numPr>
          <w:ilvl w:val="0"/>
          <w:numId w:val="1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招生对象：凡符合报名条件的年满3周岁（2019年9月1日至2020年8月31日间出生）的幼儿均可报名。</w:t>
      </w:r>
    </w:p>
    <w:p w14:paraId="292DE389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招生名额：50人（2个班）</w:t>
      </w:r>
    </w:p>
    <w:p w14:paraId="1C5753D8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收费标准：</w:t>
      </w:r>
    </w:p>
    <w:p w14:paraId="6B160445">
      <w:pPr>
        <w:numPr>
          <w:ilvl w:val="0"/>
          <w:numId w:val="2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保育教育费：按照《天津市民办幼儿园收费管理有关问题的通知》规定，每生650元/月。</w:t>
      </w:r>
    </w:p>
    <w:p w14:paraId="51253A25">
      <w:pPr>
        <w:numPr>
          <w:ilvl w:val="0"/>
          <w:numId w:val="2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我园提供两餐两点，餐费每生10元/天。</w:t>
      </w:r>
    </w:p>
    <w:p w14:paraId="0CACA040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报名条件：</w:t>
      </w:r>
    </w:p>
    <w:p w14:paraId="3AF96829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( 1)入园体检表;</w:t>
      </w:r>
    </w:p>
    <w:p w14:paraId="1B708BA9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( 2)幼儿保健手册</w:t>
      </w:r>
    </w:p>
    <w:p w14:paraId="5847AEA3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( 3)预防接种本( 原件、补种单或查验章页面的复印件 ) ;</w:t>
      </w:r>
    </w:p>
    <w:p w14:paraId="38CF7B18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( 4)出生证</w:t>
      </w:r>
    </w:p>
    <w:p w14:paraId="0651EB08">
      <w:pPr>
        <w:numPr>
          <w:ilvl w:val="0"/>
          <w:numId w:val="3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户口本</w:t>
      </w:r>
    </w:p>
    <w:p w14:paraId="0FCF1124"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招生办法：6月10日公布招生简章，6月17日电话微信报名登记，6月20日现场验材料。</w:t>
      </w:r>
    </w:p>
    <w:p w14:paraId="1D4B896A"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七、幼儿园招生工作咨询电话：18522149843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337EDC"/>
    <w:multiLevelType w:val="singleLevel"/>
    <w:tmpl w:val="DA337EDC"/>
    <w:lvl w:ilvl="0" w:tentative="0">
      <w:start w:val="5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DB0669F6"/>
    <w:multiLevelType w:val="singleLevel"/>
    <w:tmpl w:val="DB0669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D0B000B"/>
    <w:multiLevelType w:val="singleLevel"/>
    <w:tmpl w:val="0D0B000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yNDAyZTA3NTA1ZDBhZThlZGNmMDc3MTQ1MmMxNzAifQ=="/>
  </w:docVars>
  <w:rsids>
    <w:rsidRoot w:val="00000000"/>
    <w:rsid w:val="74793D9A"/>
    <w:rsid w:val="771B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355</Characters>
  <Lines>0</Lines>
  <Paragraphs>0</Paragraphs>
  <TotalTime>4</TotalTime>
  <ScaleCrop>false</ScaleCrop>
  <LinksUpToDate>false</LinksUpToDate>
  <CharactersWithSpaces>363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2023-10-13T11:44:00Z</dcterms:created>
  <dc:creator>Dell</dc:creator>
  <cp:lastModifiedBy>大雪子</cp:lastModifiedBy>
  <dcterms:modified xsi:type="dcterms:W3CDTF">2024-09-12T03:15:48Z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7A58D98F2E054B4B8C6B77053CC09876_13</vt:lpwstr>
  </property>
</Properties>
</file>